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E78" w:rsidRPr="006513CF" w:rsidRDefault="009C2E78" w:rsidP="009C2E7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513C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Отчет о деятельности в сфере оказания государственных услуг</w:t>
      </w:r>
    </w:p>
    <w:p w:rsidR="009C2E78" w:rsidRPr="006513CF" w:rsidRDefault="009C2E78" w:rsidP="009C2E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</w:pPr>
      <w:r w:rsidRPr="006513CF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ТОО «ОВПП Мерей»</w:t>
      </w:r>
    </w:p>
    <w:p w:rsidR="009C2E78" w:rsidRPr="006513CF" w:rsidRDefault="009C2E78" w:rsidP="009C2E7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513C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за 2023 год для публичного обсуждения</w:t>
      </w:r>
    </w:p>
    <w:p w:rsidR="009C2E78" w:rsidRPr="00B27A95" w:rsidRDefault="009C2E78" w:rsidP="009C2E7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Согласно Реестру государственных услуг </w:t>
      </w:r>
      <w:r w:rsidRPr="00993C13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ТОО «ОВПП Мерей»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оказывает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4</w:t>
      </w: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государственные услуги. </w:t>
      </w:r>
    </w:p>
    <w:p w:rsidR="009C2E78" w:rsidRPr="006513CF" w:rsidRDefault="009C2E78" w:rsidP="009C2E7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 По итогам 2023 года количество оказанных 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осударственных услуг составило </w:t>
      </w: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4, из них: </w:t>
      </w:r>
    </w:p>
    <w:p w:rsidR="009C2E78" w:rsidRPr="006513CF" w:rsidRDefault="009C2E78" w:rsidP="009C2E7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-  в бумажной форме — 0</w:t>
      </w:r>
    </w:p>
    <w:p w:rsidR="009C2E78" w:rsidRPr="006513CF" w:rsidRDefault="009C2E78" w:rsidP="009C2E7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- через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веб-портал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«</w:t>
      </w:r>
      <w:proofErr w:type="spellStart"/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электронно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го</w:t>
      </w:r>
      <w:proofErr w:type="gramEnd"/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правительство» —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Pr="00993C1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54</w:t>
      </w:r>
    </w:p>
    <w:p w:rsidR="009C2E78" w:rsidRPr="006513CF" w:rsidRDefault="009C2E78" w:rsidP="009C2E7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- </w:t>
      </w: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через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инфрмационную систему услугодателяпутем прямого контактас услугполучателем </w:t>
      </w: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—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220</w:t>
      </w: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  </w:t>
      </w:r>
    </w:p>
    <w:p w:rsidR="009C2E78" w:rsidRPr="006513CF" w:rsidRDefault="009C2E78" w:rsidP="009C2E7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513CF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ТОО «ОВПП Мерей»</w:t>
      </w: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 оказывает 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4</w:t>
      </w: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государственные услуги:</w:t>
      </w:r>
    </w:p>
    <w:p w:rsidR="009C2E78" w:rsidRPr="00B27A95" w:rsidRDefault="009C2E78" w:rsidP="009C2E7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1) Прием документов и зачисление в дошкольные организации образования</w:t>
      </w:r>
    </w:p>
    <w:p w:rsidR="009C2E78" w:rsidRPr="00B27A95" w:rsidRDefault="009C2E78" w:rsidP="009C2E7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2) Прием  документов и зачисление в организации образования независимо от ведомственной подчиненности для </w:t>
      </w:r>
      <w:proofErr w:type="gramStart"/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обучения по</w:t>
      </w:r>
      <w:proofErr w:type="gramEnd"/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общеобразовательным программам начального, основного среднего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, общего среднего образования</w:t>
      </w:r>
    </w:p>
    <w:p w:rsidR="009C2E78" w:rsidRPr="00B27A95" w:rsidRDefault="009C2E78" w:rsidP="009C2E7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3) Прием документов для перевода детей между  общеобразова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тельными учебными заведениями </w:t>
      </w:r>
    </w:p>
    <w:p w:rsidR="009C2E78" w:rsidRPr="00B27A95" w:rsidRDefault="009C2E78" w:rsidP="009C2E7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4) 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го среднего  образования </w:t>
      </w:r>
    </w:p>
    <w:p w:rsidR="009C2E78" w:rsidRPr="00993C13" w:rsidRDefault="009C2E78" w:rsidP="009C2E7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В целях информированности населения на сайте </w:t>
      </w:r>
      <w:r w:rsidRPr="00B27A95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ТОО «ОВПП Мерей»</w:t>
      </w: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  в разделе «Государственные услуги» размещены стандарты государственных услуг в сфере образования,  принятые приказы об утверждении регламентов государственных услуг и инструкции по оказанию данных услуг. Кроме того, в целях доступности и информирования населения по вопросам оказания государственных услуг размещены стенды с наглядной информацией (стандарты, образцы заявлений и т.д.). На официальном Интернет-ресурсе </w:t>
      </w:r>
      <w:r w:rsidRPr="00993C13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ТОО «ОВПП Мерей»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функционирует раздел «государственные услуги», где размещены стандарты, регламенты, порядок обжалования, контактная информация.</w:t>
      </w:r>
    </w:p>
    <w:p w:rsidR="009C2E78" w:rsidRPr="006513CF" w:rsidRDefault="009C2E78" w:rsidP="009C2E7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Ежемесячно в ГУ «Отдел образования </w:t>
      </w:r>
      <w:proofErr w:type="spellStart"/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Бурабайского</w:t>
      </w:r>
      <w:proofErr w:type="spellEnd"/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района» </w:t>
      </w:r>
      <w:proofErr w:type="gramStart"/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предоставляется отчет</w:t>
      </w:r>
      <w:proofErr w:type="gramEnd"/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 работе по внутреннему мониторингу по предоставлению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993C13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4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г</w:t>
      </w:r>
      <w:proofErr w:type="spellStart"/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осударственных</w:t>
      </w:r>
      <w:proofErr w:type="spellEnd"/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услуг. Нарушений сроков предоставления государственных услуг нет. </w:t>
      </w:r>
    </w:p>
    <w:p w:rsidR="009C2E78" w:rsidRPr="006513CF" w:rsidRDefault="009C2E78" w:rsidP="009C2E7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В </w:t>
      </w:r>
      <w:r w:rsidRPr="00993C13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ТОО «ОВПП Мерей»</w:t>
      </w:r>
      <w:r w:rsidRPr="006513CF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</w:rPr>
        <w:t> </w:t>
      </w: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оформлен стенд со стандартами оказания государственных услуг  и порядком их оказания.</w:t>
      </w:r>
    </w:p>
    <w:p w:rsidR="009C2E78" w:rsidRPr="006513CF" w:rsidRDefault="009C2E78" w:rsidP="009C2E7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Ответственные лица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Хамзина А.А </w:t>
      </w:r>
      <w:r w:rsidRPr="006513C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– заведующая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  <w:t xml:space="preserve">, Боревич Н.А – бухгалтер </w:t>
      </w:r>
      <w:r w:rsidRPr="006513C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прошли курсы повышение квалификации на тему: «Качественное оказание государственны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х услуг в сфере образования» в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</w:t>
      </w: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2 </w:t>
      </w: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году.</w:t>
      </w:r>
    </w:p>
    <w:p w:rsidR="009C2E78" w:rsidRPr="006513CF" w:rsidRDefault="009C2E78" w:rsidP="009C2E7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целях дальнейшей эффективности и повышения удовлетворенности </w:t>
      </w:r>
      <w:proofErr w:type="spellStart"/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услугополучателей</w:t>
      </w:r>
      <w:proofErr w:type="spellEnd"/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качеством оказания государственных услуг</w:t>
      </w:r>
      <w:proofErr w:type="gramStart"/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,</w:t>
      </w:r>
      <w:r w:rsidRPr="00993C13">
        <w:rPr>
          <w:rFonts w:ascii="Times New Roman" w:eastAsia="Times New Roman" w:hAnsi="Times New Roman" w:cs="Times New Roman"/>
          <w:b/>
          <w:color w:val="333333"/>
          <w:sz w:val="28"/>
          <w:szCs w:val="28"/>
          <w:lang w:val="kk-KZ"/>
        </w:rPr>
        <w:t>Т</w:t>
      </w:r>
      <w:proofErr w:type="gramEnd"/>
      <w:r w:rsidRPr="00993C13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val="kk-KZ"/>
        </w:rPr>
        <w:t>ОО «ОВПП Мерей»</w:t>
      </w: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 на 202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3</w:t>
      </w: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год  утвержден План мероприятий по повышению качества оказания государственных услуг и </w:t>
      </w:r>
      <w:proofErr w:type="spellStart"/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Медиа-план</w:t>
      </w:r>
      <w:proofErr w:type="spellEnd"/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 популяризации и информированию потребителей об оказании государственных услуг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, </w:t>
      </w: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ведется </w:t>
      </w: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ежедневный мониторинг процесса, качества и доступности  оказания государственных услуг. Жалоб по оказанию государственных услуг не поступало. </w:t>
      </w:r>
    </w:p>
    <w:p w:rsidR="009C2E78" w:rsidRPr="006513CF" w:rsidRDefault="009C2E78" w:rsidP="009C2E7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С 1 января по 31 декабря 2023 года жалоб от потребителей государственных услуг на местные исполнительные органы по вопросам оказания государственных услуг не поступало. </w:t>
      </w:r>
    </w:p>
    <w:p w:rsidR="009C2E78" w:rsidRPr="006513CF" w:rsidRDefault="009C2E78" w:rsidP="009C2E7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gramStart"/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Контроль за</w:t>
      </w:r>
      <w:proofErr w:type="gramEnd"/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качеством оказания государственных услуг.</w:t>
      </w:r>
    </w:p>
    <w:p w:rsidR="009C2E78" w:rsidRPr="006513CF" w:rsidRDefault="009C2E78" w:rsidP="009C2E7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1) Информация о жалобах </w:t>
      </w:r>
      <w:proofErr w:type="spellStart"/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услугополучателя</w:t>
      </w:r>
      <w:proofErr w:type="spellEnd"/>
      <w:r w:rsidRPr="006513CF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 вопросам оказания государственных услуг.</w:t>
      </w:r>
    </w:p>
    <w:p w:rsidR="009C2E78" w:rsidRPr="006513CF" w:rsidRDefault="009C2E78" w:rsidP="009C2E7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tbl>
      <w:tblPr>
        <w:tblW w:w="10916" w:type="dxa"/>
        <w:tblCellSpacing w:w="0" w:type="dxa"/>
        <w:tblInd w:w="-26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456"/>
        <w:gridCol w:w="959"/>
        <w:gridCol w:w="1895"/>
        <w:gridCol w:w="1676"/>
        <w:gridCol w:w="1676"/>
        <w:gridCol w:w="1836"/>
        <w:gridCol w:w="1418"/>
      </w:tblGrid>
      <w:tr w:rsidR="009C2E78" w:rsidRPr="006513CF" w:rsidTr="00AA2D1E">
        <w:trPr>
          <w:tblCellSpacing w:w="0" w:type="dxa"/>
        </w:trPr>
        <w:tc>
          <w:tcPr>
            <w:tcW w:w="1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2E78" w:rsidRPr="006513CF" w:rsidRDefault="009C2E78" w:rsidP="00AA2D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Сведения</w:t>
            </w:r>
          </w:p>
          <w:p w:rsidR="009C2E78" w:rsidRPr="006513CF" w:rsidRDefault="009C2E78" w:rsidP="00AA2D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 заявителе жалобы</w:t>
            </w:r>
          </w:p>
        </w:tc>
        <w:tc>
          <w:tcPr>
            <w:tcW w:w="9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2E78" w:rsidRPr="006513CF" w:rsidRDefault="009C2E78" w:rsidP="00AA2D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Суть</w:t>
            </w:r>
          </w:p>
          <w:p w:rsidR="009C2E78" w:rsidRPr="006513CF" w:rsidRDefault="009C2E78" w:rsidP="00AA2D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жалобы</w:t>
            </w:r>
          </w:p>
        </w:tc>
        <w:tc>
          <w:tcPr>
            <w:tcW w:w="1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2E78" w:rsidRPr="006513CF" w:rsidRDefault="009C2E78" w:rsidP="00AA2D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Орган</w:t>
            </w:r>
          </w:p>
          <w:p w:rsidR="009C2E78" w:rsidRPr="006513CF" w:rsidRDefault="009C2E78" w:rsidP="00AA2D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(организация), </w:t>
            </w:r>
            <w:proofErr w:type="gramStart"/>
            <w:r w:rsidRPr="006513C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рассмотревший</w:t>
            </w:r>
            <w:proofErr w:type="gramEnd"/>
            <w:r w:rsidRPr="006513C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 xml:space="preserve"> жалобу и (или) принявший решение</w:t>
            </w:r>
          </w:p>
        </w:tc>
        <w:tc>
          <w:tcPr>
            <w:tcW w:w="1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2E78" w:rsidRPr="006513CF" w:rsidRDefault="009C2E78" w:rsidP="00AA2D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Дата рассмотрения</w:t>
            </w:r>
          </w:p>
        </w:tc>
        <w:tc>
          <w:tcPr>
            <w:tcW w:w="1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2E78" w:rsidRPr="006513CF" w:rsidRDefault="009C2E78" w:rsidP="00AA2D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№ документа по итогам рассмотрения жалобы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2E78" w:rsidRPr="006513CF" w:rsidRDefault="009C2E78" w:rsidP="00AA2D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proofErr w:type="gramStart"/>
            <w:r w:rsidRPr="006513C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Принятые</w:t>
            </w:r>
            <w:proofErr w:type="gramEnd"/>
          </w:p>
          <w:p w:rsidR="009C2E78" w:rsidRPr="006513CF" w:rsidRDefault="009C2E78" w:rsidP="00AA2D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решения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2E78" w:rsidRPr="006513CF" w:rsidRDefault="009C2E78" w:rsidP="00AA2D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Сведения</w:t>
            </w:r>
          </w:p>
          <w:p w:rsidR="009C2E78" w:rsidRPr="006513CF" w:rsidRDefault="009C2E78" w:rsidP="00AA2D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о пересмотре принятого решения</w:t>
            </w:r>
          </w:p>
        </w:tc>
      </w:tr>
      <w:tr w:rsidR="009C2E78" w:rsidRPr="006513CF" w:rsidTr="00AA2D1E">
        <w:trPr>
          <w:tblCellSpacing w:w="0" w:type="dxa"/>
        </w:trPr>
        <w:tc>
          <w:tcPr>
            <w:tcW w:w="14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2E78" w:rsidRPr="006513CF" w:rsidRDefault="009C2E78" w:rsidP="00AA2D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0</w:t>
            </w:r>
          </w:p>
        </w:tc>
        <w:tc>
          <w:tcPr>
            <w:tcW w:w="9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2E78" w:rsidRPr="006513CF" w:rsidRDefault="009C2E78" w:rsidP="00AA2D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2E78" w:rsidRPr="006513CF" w:rsidRDefault="009C2E78" w:rsidP="00AA2D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0</w:t>
            </w:r>
          </w:p>
        </w:tc>
        <w:tc>
          <w:tcPr>
            <w:tcW w:w="16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2E78" w:rsidRPr="006513CF" w:rsidRDefault="009C2E78" w:rsidP="00AA2D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2E78" w:rsidRPr="006513CF" w:rsidRDefault="009C2E78" w:rsidP="00AA2D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0</w:t>
            </w:r>
          </w:p>
        </w:tc>
        <w:tc>
          <w:tcPr>
            <w:tcW w:w="1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2E78" w:rsidRPr="006513CF" w:rsidRDefault="009C2E78" w:rsidP="00AA2D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C2E78" w:rsidRPr="006513CF" w:rsidRDefault="009C2E78" w:rsidP="00AA2D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</w:pPr>
            <w:r w:rsidRPr="006513CF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</w:rPr>
              <w:t>0</w:t>
            </w:r>
          </w:p>
        </w:tc>
      </w:tr>
    </w:tbl>
    <w:p w:rsidR="009C2E78" w:rsidRPr="006513CF" w:rsidRDefault="009C2E78" w:rsidP="009C2E78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9C2E78" w:rsidRDefault="009C2E78" w:rsidP="009C2E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val="kk-KZ"/>
        </w:rPr>
      </w:pPr>
    </w:p>
    <w:p w:rsidR="009E1855" w:rsidRDefault="009E1855"/>
    <w:sectPr w:rsidR="009E1855" w:rsidSect="009C2E7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C2E78"/>
    <w:rsid w:val="009C2E78"/>
    <w:rsid w:val="009E1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492</Words>
  <Characters>2808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2024-03-01T05:34:00Z</dcterms:created>
  <dcterms:modified xsi:type="dcterms:W3CDTF">2024-03-01T05:36:00Z</dcterms:modified>
</cp:coreProperties>
</file>